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BBCCE9" w14:textId="7A45C8B8" w:rsidR="000B3BBC" w:rsidRPr="001F5D97" w:rsidRDefault="00574C83" w:rsidP="003007EA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1F5D97">
        <w:rPr>
          <w:rFonts w:ascii="Times New Roman" w:hAnsi="Times New Roman" w:cs="Times New Roman"/>
          <w:b/>
          <w:iCs/>
          <w:sz w:val="28"/>
          <w:szCs w:val="28"/>
        </w:rPr>
        <w:t xml:space="preserve">Секция 2 </w:t>
      </w:r>
      <w:r w:rsidR="001F5D97">
        <w:rPr>
          <w:rFonts w:ascii="Times New Roman" w:hAnsi="Times New Roman" w:cs="Times New Roman"/>
          <w:b/>
          <w:iCs/>
          <w:sz w:val="28"/>
          <w:szCs w:val="28"/>
        </w:rPr>
        <w:t xml:space="preserve">(по состоянию на </w:t>
      </w:r>
      <w:r w:rsidR="00AE47CB">
        <w:rPr>
          <w:rFonts w:ascii="Times New Roman" w:hAnsi="Times New Roman" w:cs="Times New Roman"/>
          <w:b/>
          <w:iCs/>
          <w:sz w:val="28"/>
          <w:szCs w:val="28"/>
        </w:rPr>
        <w:t>21</w:t>
      </w:r>
      <w:r w:rsidR="001F5D97">
        <w:rPr>
          <w:rFonts w:ascii="Times New Roman" w:hAnsi="Times New Roman" w:cs="Times New Roman"/>
          <w:b/>
          <w:iCs/>
          <w:sz w:val="28"/>
          <w:szCs w:val="28"/>
        </w:rPr>
        <w:t xml:space="preserve">.10.21) </w:t>
      </w:r>
    </w:p>
    <w:p w14:paraId="264974D8" w14:textId="059F96C2" w:rsidR="00574C83" w:rsidRPr="001F5D97" w:rsidRDefault="00574C83" w:rsidP="003007EA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</w:rPr>
      </w:pPr>
      <w:r w:rsidRPr="001F5D97">
        <w:rPr>
          <w:rFonts w:ascii="Times New Roman" w:hAnsi="Times New Roman" w:cs="Times New Roman"/>
          <w:b/>
          <w:iCs/>
          <w:sz w:val="28"/>
          <w:szCs w:val="28"/>
        </w:rPr>
        <w:t xml:space="preserve">Село в пространственном развитии России: роль государства, бизнеса и общества  </w:t>
      </w:r>
    </w:p>
    <w:tbl>
      <w:tblPr>
        <w:tblStyle w:val="a4"/>
        <w:tblW w:w="10774" w:type="dxa"/>
        <w:tblInd w:w="-318" w:type="dxa"/>
        <w:tblLook w:val="04A0" w:firstRow="1" w:lastRow="0" w:firstColumn="1" w:lastColumn="0" w:noHBand="0" w:noVBand="1"/>
      </w:tblPr>
      <w:tblGrid>
        <w:gridCol w:w="5337"/>
        <w:gridCol w:w="5437"/>
      </w:tblGrid>
      <w:tr w:rsidR="00BE34BF" w:rsidRPr="004E5B52" w14:paraId="696AA13C" w14:textId="77777777" w:rsidTr="00CC312E">
        <w:tc>
          <w:tcPr>
            <w:tcW w:w="5337" w:type="dxa"/>
          </w:tcPr>
          <w:p w14:paraId="6CB5AD2D" w14:textId="31AA54B8" w:rsidR="00BE34BF" w:rsidRPr="004E5B52" w:rsidRDefault="001F5D97" w:rsidP="00667B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Докладчик, звание, место работы </w:t>
            </w:r>
          </w:p>
        </w:tc>
        <w:tc>
          <w:tcPr>
            <w:tcW w:w="5437" w:type="dxa"/>
          </w:tcPr>
          <w:p w14:paraId="10C179CE" w14:textId="6E80F553" w:rsidR="00BE34BF" w:rsidRPr="004E5B52" w:rsidRDefault="001F5D97" w:rsidP="00667B3A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Название доклада </w:t>
            </w:r>
          </w:p>
        </w:tc>
      </w:tr>
      <w:tr w:rsidR="001F5D97" w:rsidRPr="004E5B52" w14:paraId="6901ACF8" w14:textId="77777777" w:rsidTr="00CC312E">
        <w:tc>
          <w:tcPr>
            <w:tcW w:w="5337" w:type="dxa"/>
          </w:tcPr>
          <w:p w14:paraId="09E7DCF5" w14:textId="713EF47E" w:rsidR="001F5D97" w:rsidRPr="00055213" w:rsidRDefault="001F5D97" w:rsidP="00CC312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552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Гатаулина Е.А</w:t>
            </w:r>
            <w:r w:rsidRPr="00055213">
              <w:rPr>
                <w:rFonts w:ascii="Times New Roman" w:hAnsi="Times New Roman" w:cs="Times New Roman"/>
                <w:sz w:val="28"/>
                <w:szCs w:val="28"/>
              </w:rPr>
              <w:t xml:space="preserve">., ВИАПИ им. А.А. Никонова  </w:t>
            </w:r>
            <w:r w:rsidRPr="00055213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Терновский Д.С.</w:t>
            </w:r>
            <w:r w:rsidRPr="00055213">
              <w:rPr>
                <w:rFonts w:ascii="Times New Roman" w:hAnsi="Times New Roman" w:cs="Times New Roman"/>
                <w:sz w:val="28"/>
                <w:szCs w:val="28"/>
              </w:rPr>
              <w:t xml:space="preserve">, д.э.н., в.н.с. Центра агропродовольственной политики РАНХ и ГС агропродовольственной политики РАНХ и ГС, </w:t>
            </w:r>
          </w:p>
        </w:tc>
        <w:tc>
          <w:tcPr>
            <w:tcW w:w="5437" w:type="dxa"/>
          </w:tcPr>
          <w:p w14:paraId="1F144E04" w14:textId="7CAF2B91" w:rsidR="001F5D97" w:rsidRPr="004E5B52" w:rsidRDefault="001F5D97" w:rsidP="003515E3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sz w:val="28"/>
                <w:szCs w:val="28"/>
              </w:rPr>
              <w:t xml:space="preserve">Малый сельский бизнес и преодоление территориальной изолированности деревни </w:t>
            </w:r>
          </w:p>
        </w:tc>
      </w:tr>
      <w:tr w:rsidR="001F5D97" w:rsidRPr="004E5B52" w14:paraId="5B0CC652" w14:textId="77777777" w:rsidTr="00CC312E">
        <w:tc>
          <w:tcPr>
            <w:tcW w:w="5337" w:type="dxa"/>
          </w:tcPr>
          <w:p w14:paraId="7C36C96B" w14:textId="77777777" w:rsidR="001F5D97" w:rsidRPr="00055213" w:rsidRDefault="001F5D97" w:rsidP="00667B3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05521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Овчинников</w:t>
            </w:r>
            <w:r w:rsidRPr="00055213">
              <w:rPr>
                <w:rFonts w:ascii="Times New Roman" w:hAnsi="Times New Roman" w:cs="Times New Roman"/>
                <w:sz w:val="28"/>
                <w:szCs w:val="28"/>
              </w:rPr>
              <w:t xml:space="preserve"> Олег Григорьевич, д.э.н., </w:t>
            </w:r>
          </w:p>
          <w:p w14:paraId="3AB86CFD" w14:textId="475786E5" w:rsidR="001F5D97" w:rsidRPr="00055213" w:rsidRDefault="001F5D97" w:rsidP="00B84A00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213">
              <w:rPr>
                <w:rFonts w:ascii="Times New Roman" w:hAnsi="Times New Roman" w:cs="Times New Roman"/>
                <w:sz w:val="28"/>
                <w:szCs w:val="28"/>
              </w:rPr>
              <w:t>Институт США и Канады РАН</w:t>
            </w:r>
          </w:p>
        </w:tc>
        <w:tc>
          <w:tcPr>
            <w:tcW w:w="5437" w:type="dxa"/>
          </w:tcPr>
          <w:p w14:paraId="5039F8DB" w14:textId="03AFF243" w:rsidR="001F5D97" w:rsidRPr="004E5B52" w:rsidRDefault="001F5D97" w:rsidP="003007EA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sz w:val="28"/>
                <w:szCs w:val="28"/>
              </w:rPr>
              <w:t>Политика сельского развития в США и России: сравнительный анализ</w:t>
            </w:r>
          </w:p>
        </w:tc>
      </w:tr>
      <w:tr w:rsidR="001F5D97" w:rsidRPr="004E5B52" w14:paraId="6BC6F47F" w14:textId="77777777" w:rsidTr="00CC312E">
        <w:tc>
          <w:tcPr>
            <w:tcW w:w="5337" w:type="dxa"/>
          </w:tcPr>
          <w:p w14:paraId="14210CB0" w14:textId="575F061E" w:rsidR="001F5D97" w:rsidRPr="00055213" w:rsidRDefault="001F5D97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552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Никулин </w:t>
            </w:r>
            <w:r w:rsidRPr="00055213">
              <w:rPr>
                <w:rFonts w:ascii="Times New Roman" w:hAnsi="Times New Roman" w:cs="Times New Roman"/>
                <w:sz w:val="28"/>
                <w:szCs w:val="28"/>
              </w:rPr>
              <w:t>Александр Михайлович</w:t>
            </w:r>
            <w:r w:rsidR="003007EA" w:rsidRPr="00055213">
              <w:rPr>
                <w:rFonts w:ascii="Times New Roman" w:hAnsi="Times New Roman" w:cs="Times New Roman"/>
                <w:sz w:val="28"/>
                <w:szCs w:val="28"/>
              </w:rPr>
              <w:t>, к.э.н.</w:t>
            </w:r>
            <w:r w:rsidRPr="00055213">
              <w:rPr>
                <w:rFonts w:ascii="Times New Roman" w:hAnsi="Times New Roman" w:cs="Times New Roman"/>
                <w:sz w:val="28"/>
                <w:szCs w:val="28"/>
              </w:rPr>
              <w:t>, директор Центра аграрных исследований РАНХиГС, главный редактор журнала «Крестьяноведение»</w:t>
            </w:r>
          </w:p>
        </w:tc>
        <w:tc>
          <w:tcPr>
            <w:tcW w:w="5437" w:type="dxa"/>
          </w:tcPr>
          <w:p w14:paraId="52F067B2" w14:textId="710CF194" w:rsidR="001F5D97" w:rsidRPr="004E5B52" w:rsidRDefault="001F5D97" w:rsidP="003515E3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Российское село</w:t>
            </w:r>
            <w:bookmarkStart w:id="0" w:name="_GoBack"/>
            <w:bookmarkEnd w:id="0"/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: парадоксы разнонаправленного регионального развития</w:t>
            </w:r>
            <w:r w:rsidRPr="004E5B52">
              <w:rPr>
                <w:rStyle w:val="a6"/>
                <w:color w:val="000000"/>
                <w:sz w:val="28"/>
                <w:szCs w:val="28"/>
              </w:rPr>
              <w:t>.</w:t>
            </w:r>
          </w:p>
        </w:tc>
      </w:tr>
      <w:tr w:rsidR="001F5D97" w:rsidRPr="004E5B52" w14:paraId="7AFC433A" w14:textId="77777777" w:rsidTr="00CC312E">
        <w:tc>
          <w:tcPr>
            <w:tcW w:w="5337" w:type="dxa"/>
          </w:tcPr>
          <w:p w14:paraId="28B3F8B9" w14:textId="77777777" w:rsidR="001F5D97" w:rsidRPr="004E5B52" w:rsidRDefault="001F5D97" w:rsidP="00667B3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sz w:val="28"/>
                <w:szCs w:val="28"/>
              </w:rPr>
              <w:t>Полунин</w:t>
            </w: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Андреевич</w:t>
            </w: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д.э.н., </w:t>
            </w:r>
          </w:p>
          <w:p w14:paraId="4A9EAE5D" w14:textId="74EBAF00" w:rsidR="001F5D97" w:rsidRPr="004E5B52" w:rsidRDefault="001F5D97" w:rsidP="00B84A00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ФГБНУ ФНЦ ВНИИЭСХ</w:t>
            </w:r>
          </w:p>
        </w:tc>
        <w:tc>
          <w:tcPr>
            <w:tcW w:w="5437" w:type="dxa"/>
          </w:tcPr>
          <w:p w14:paraId="4493F3C9" w14:textId="60C8EB24" w:rsidR="001F5D97" w:rsidRPr="004E5B52" w:rsidRDefault="001F5D97" w:rsidP="003007EA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Прогноз расширения посевных площадей на пространстве Нечерноземья</w:t>
            </w:r>
          </w:p>
        </w:tc>
      </w:tr>
      <w:tr w:rsidR="001F5D97" w:rsidRPr="004E5B52" w14:paraId="55BF53E4" w14:textId="77777777" w:rsidTr="00CC312E">
        <w:tc>
          <w:tcPr>
            <w:tcW w:w="5337" w:type="dxa"/>
          </w:tcPr>
          <w:p w14:paraId="3AAC06C6" w14:textId="2C029246" w:rsidR="001F5D97" w:rsidRPr="004E5B52" w:rsidRDefault="001F5D97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Липски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Станислав Анджеевич, д.э.н., завкафедрой университета по землеустройству, ГУ по землеустройству</w:t>
            </w:r>
          </w:p>
        </w:tc>
        <w:tc>
          <w:tcPr>
            <w:tcW w:w="5437" w:type="dxa"/>
          </w:tcPr>
          <w:p w14:paraId="748CB9C3" w14:textId="5B3EDFF6" w:rsidR="001F5D97" w:rsidRPr="004E5B52" w:rsidRDefault="001F5D97" w:rsidP="00CE52F6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Текущие проблемы в развитии коллективного садоводства как пример конвергенции городского и сельского образа жизни</w:t>
            </w:r>
          </w:p>
        </w:tc>
      </w:tr>
      <w:tr w:rsidR="001F5D97" w:rsidRPr="004E5B52" w14:paraId="48EAA30D" w14:textId="77777777" w:rsidTr="00CC312E">
        <w:tc>
          <w:tcPr>
            <w:tcW w:w="5337" w:type="dxa"/>
          </w:tcPr>
          <w:p w14:paraId="28023ACE" w14:textId="1C5E6D4B" w:rsidR="001F5D97" w:rsidRPr="004E5B52" w:rsidRDefault="001F5D97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Кондрашин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Виктор Викторович, доктор наук, Институт российской истории РАН</w:t>
            </w:r>
          </w:p>
        </w:tc>
        <w:tc>
          <w:tcPr>
            <w:tcW w:w="5437" w:type="dxa"/>
          </w:tcPr>
          <w:p w14:paraId="7896B6AA" w14:textId="7244BF07" w:rsidR="001F5D97" w:rsidRPr="004E5B52" w:rsidRDefault="001F5D97" w:rsidP="003007EA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Исторические уроки НЭПа как аграрной реформы эпохи индустриальной модернизации России </w:t>
            </w:r>
          </w:p>
        </w:tc>
      </w:tr>
      <w:tr w:rsidR="00B67452" w:rsidRPr="004E5B52" w14:paraId="047410F9" w14:textId="77777777" w:rsidTr="00CC312E">
        <w:tc>
          <w:tcPr>
            <w:tcW w:w="5337" w:type="dxa"/>
          </w:tcPr>
          <w:p w14:paraId="5DAFDA70" w14:textId="77777777" w:rsidR="00B67452" w:rsidRPr="00B67452" w:rsidRDefault="00B67452" w:rsidP="00B67452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B674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Анника Майер </w:t>
            </w:r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(Annika </w:t>
            </w:r>
            <w:commentRangeStart w:id="1"/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Meier</w:t>
            </w:r>
            <w:commentRangeEnd w:id="1"/>
            <w:r w:rsidR="00A159F3">
              <w:rPr>
                <w:rStyle w:val="a7"/>
              </w:rPr>
              <w:commentReference w:id="1"/>
            </w:r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) - эксперт проекта «Германо-Российский аграрно-политический диалог»,</w:t>
            </w:r>
          </w:p>
          <w:p w14:paraId="3E5BE084" w14:textId="77777777" w:rsidR="00B67452" w:rsidRPr="00B67452" w:rsidRDefault="00B67452" w:rsidP="00B67452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95CD968" w14:textId="65C0FC05" w:rsidR="00B67452" w:rsidRPr="003515E3" w:rsidRDefault="00B67452" w:rsidP="00B67452">
            <w:pPr>
              <w:pStyle w:val="a3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green"/>
              </w:rPr>
            </w:pPr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консультант департамента Digital Society Ecosystems, Федеральный научный институт им. Фраунгофера экспериментального программного обеспечения, Германия</w:t>
            </w:r>
          </w:p>
        </w:tc>
        <w:tc>
          <w:tcPr>
            <w:tcW w:w="5437" w:type="dxa"/>
          </w:tcPr>
          <w:p w14:paraId="4CCDD73A" w14:textId="77777777" w:rsidR="00B67452" w:rsidRPr="00B67452" w:rsidRDefault="00B67452" w:rsidP="00B67452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14:paraId="1A0D1F3C" w14:textId="67D879FC" w:rsidR="00B67452" w:rsidRPr="003515E3" w:rsidRDefault="00B67452" w:rsidP="00B67452">
            <w:pPr>
              <w:pStyle w:val="a3"/>
              <w:ind w:left="0"/>
              <w:rPr>
                <w:rFonts w:ascii="Times New Roman" w:hAnsi="Times New Roman" w:cs="Times New Roman"/>
                <w:bCs/>
                <w:sz w:val="28"/>
                <w:szCs w:val="28"/>
                <w:highlight w:val="green"/>
              </w:rPr>
            </w:pPr>
            <w:r w:rsidRPr="00B67452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цифровых услуг коммуникации на селе в рамках проекта "Цифровые деревни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1F5D97" w:rsidRPr="004E5B52" w14:paraId="3E474607" w14:textId="77777777" w:rsidTr="00CC312E">
        <w:tc>
          <w:tcPr>
            <w:tcW w:w="5337" w:type="dxa"/>
          </w:tcPr>
          <w:p w14:paraId="3498038C" w14:textId="38A5DCEB" w:rsidR="001F5D97" w:rsidRPr="004E5B52" w:rsidRDefault="001F5D97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Агафонова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Елена Алексеевна, </w:t>
            </w:r>
            <w:r w:rsidR="006507B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доцент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Нижегородский государственный инженерно-экономический университет</w:t>
            </w:r>
          </w:p>
        </w:tc>
        <w:tc>
          <w:tcPr>
            <w:tcW w:w="5437" w:type="dxa"/>
          </w:tcPr>
          <w:p w14:paraId="46CCEA59" w14:textId="731CFB5D" w:rsidR="001F5D97" w:rsidRPr="004E5B52" w:rsidRDefault="001F5D97" w:rsidP="003515E3">
            <w:p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Сельскохозяйственные производственные кооперативы как гарантированное рабочее место на селе</w:t>
            </w:r>
          </w:p>
        </w:tc>
      </w:tr>
      <w:tr w:rsidR="00314132" w:rsidRPr="004E5B52" w14:paraId="5E393DA6" w14:textId="77777777" w:rsidTr="0025378E">
        <w:tc>
          <w:tcPr>
            <w:tcW w:w="5337" w:type="dxa"/>
          </w:tcPr>
          <w:p w14:paraId="2E9ED596" w14:textId="77777777" w:rsidR="00314132" w:rsidRPr="00350231" w:rsidRDefault="00314132" w:rsidP="002E2140">
            <w:pPr>
              <w:pStyle w:val="a3"/>
              <w:numPr>
                <w:ilvl w:val="0"/>
                <w:numId w:val="4"/>
              </w:numPr>
              <w:ind w:hanging="32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Алексеева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Светлана Андреевна </w:t>
            </w:r>
          </w:p>
          <w:p w14:paraId="731B98AC" w14:textId="3054EB2D" w:rsidR="00314132" w:rsidRPr="003515E3" w:rsidRDefault="00314132" w:rsidP="00B84A00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  <w:highlight w:val="gree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МСХ РФ </w:t>
            </w:r>
          </w:p>
        </w:tc>
        <w:tc>
          <w:tcPr>
            <w:tcW w:w="5437" w:type="dxa"/>
          </w:tcPr>
          <w:p w14:paraId="04BCE8BD" w14:textId="7A413EE1" w:rsidR="00314132" w:rsidRPr="004E5B52" w:rsidRDefault="00314132" w:rsidP="003515E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E52F6">
              <w:rPr>
                <w:rFonts w:ascii="Times New Roman" w:hAnsi="Times New Roman" w:cs="Times New Roman"/>
                <w:bCs/>
                <w:sz w:val="28"/>
                <w:szCs w:val="28"/>
              </w:rPr>
              <w:t>Сельскохозяйственный урбанизм как форма взаимодействия города и села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CE52F6">
              <w:rPr>
                <w:rFonts w:ascii="Times New Roman" w:hAnsi="Times New Roman" w:cs="Times New Roman"/>
                <w:bCs/>
                <w:sz w:val="28"/>
                <w:szCs w:val="28"/>
              </w:rPr>
              <w:t>в современном обществе</w:t>
            </w:r>
          </w:p>
        </w:tc>
      </w:tr>
      <w:tr w:rsidR="00314132" w:rsidRPr="004E5B52" w14:paraId="679BC396" w14:textId="77777777" w:rsidTr="0025378E">
        <w:tc>
          <w:tcPr>
            <w:tcW w:w="5337" w:type="dxa"/>
          </w:tcPr>
          <w:p w14:paraId="0E767B85" w14:textId="71C4E7CE" w:rsidR="00314132" w:rsidRDefault="00314132" w:rsidP="002E2140">
            <w:pPr>
              <w:pStyle w:val="a3"/>
              <w:numPr>
                <w:ilvl w:val="0"/>
                <w:numId w:val="4"/>
              </w:numPr>
              <w:ind w:hanging="326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81A9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Фролова </w:t>
            </w:r>
            <w:r w:rsidRPr="006507B7">
              <w:rPr>
                <w:rFonts w:ascii="Times New Roman" w:hAnsi="Times New Roman" w:cs="Times New Roman"/>
                <w:bCs/>
                <w:sz w:val="28"/>
                <w:szCs w:val="28"/>
              </w:rPr>
              <w:t>Ольга Яковлевна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3515E3">
              <w:rPr>
                <w:rFonts w:ascii="Times New Roman" w:hAnsi="Times New Roman" w:cs="Times New Roman"/>
                <w:bCs/>
                <w:sz w:val="28"/>
                <w:szCs w:val="28"/>
              </w:rPr>
              <w:t>д.э.н., проф., Красноярский ГАУ</w:t>
            </w:r>
          </w:p>
        </w:tc>
        <w:tc>
          <w:tcPr>
            <w:tcW w:w="5437" w:type="dxa"/>
          </w:tcPr>
          <w:p w14:paraId="726D567C" w14:textId="29FDC937" w:rsidR="00314132" w:rsidRPr="00CE52F6" w:rsidRDefault="00314132" w:rsidP="003515E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515E3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муниципальных услуг для населения территорий Красноярского края</w:t>
            </w:r>
          </w:p>
        </w:tc>
      </w:tr>
      <w:tr w:rsidR="00314132" w:rsidRPr="004E5B52" w14:paraId="22E1A2F1" w14:textId="77777777" w:rsidTr="00CC312E">
        <w:tc>
          <w:tcPr>
            <w:tcW w:w="5337" w:type="dxa"/>
          </w:tcPr>
          <w:p w14:paraId="75A2E967" w14:textId="597EC39B" w:rsidR="00314132" w:rsidRPr="004E5B52" w:rsidRDefault="00314132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Липченко </w:t>
            </w:r>
            <w:r w:rsidR="00C0576F" w:rsidRPr="00C0576F">
              <w:rPr>
                <w:rFonts w:ascii="Times New Roman" w:hAnsi="Times New Roman" w:cs="Times New Roman"/>
                <w:bCs/>
                <w:sz w:val="28"/>
                <w:szCs w:val="28"/>
              </w:rPr>
              <w:t>Елена Алексеевна</w:t>
            </w:r>
            <w:r w:rsidRPr="004E5B52">
              <w:rPr>
                <w:rFonts w:ascii="Times New Roman" w:hAnsi="Times New Roman" w:cs="Times New Roman"/>
                <w:sz w:val="28"/>
                <w:szCs w:val="28"/>
              </w:rPr>
              <w:t>, к.э.н., доц. МГУТУ им. К.Г. Разумовского (ПКУ)</w:t>
            </w:r>
          </w:p>
        </w:tc>
        <w:tc>
          <w:tcPr>
            <w:tcW w:w="5437" w:type="dxa"/>
          </w:tcPr>
          <w:p w14:paraId="05E0F9F3" w14:textId="39E42163" w:rsidR="00314132" w:rsidRPr="004E5B52" w:rsidRDefault="00314132" w:rsidP="003515E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sz w:val="28"/>
                <w:szCs w:val="28"/>
              </w:rPr>
              <w:t xml:space="preserve">Инвестиционное обеспечение диверсификации сельской экономики Курской области </w:t>
            </w:r>
          </w:p>
        </w:tc>
      </w:tr>
      <w:tr w:rsidR="00314132" w:rsidRPr="004E5B52" w14:paraId="266D0179" w14:textId="77777777" w:rsidTr="00CC312E">
        <w:tc>
          <w:tcPr>
            <w:tcW w:w="5337" w:type="dxa"/>
          </w:tcPr>
          <w:p w14:paraId="08B28D2C" w14:textId="5428E8AA" w:rsidR="00314132" w:rsidRPr="004E5B52" w:rsidRDefault="00314132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sz w:val="28"/>
                <w:szCs w:val="28"/>
              </w:rPr>
              <w:t>Потапова</w:t>
            </w:r>
            <w:r w:rsidRPr="004E5B52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Андреевна,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нет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звания, ФГБОУ ВО РГАЗУ</w:t>
            </w:r>
          </w:p>
        </w:tc>
        <w:tc>
          <w:tcPr>
            <w:tcW w:w="5437" w:type="dxa"/>
          </w:tcPr>
          <w:p w14:paraId="44DE7CF8" w14:textId="5775B672" w:rsidR="00314132" w:rsidRPr="004E5B52" w:rsidRDefault="00314132" w:rsidP="0064337D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Занятость сельского населения России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методические проблемы идентификации и оценки</w:t>
            </w:r>
          </w:p>
        </w:tc>
      </w:tr>
      <w:tr w:rsidR="00314132" w:rsidRPr="004E5B52" w14:paraId="7663A831" w14:textId="77777777" w:rsidTr="00CC312E">
        <w:tc>
          <w:tcPr>
            <w:tcW w:w="5337" w:type="dxa"/>
          </w:tcPr>
          <w:p w14:paraId="2435CC23" w14:textId="348C4452" w:rsidR="00314132" w:rsidRPr="004E5B52" w:rsidRDefault="00314132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Юндунов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Балдоржи Александрович, нет звания, Сибирский институт управления филиал РАНХиГС</w:t>
            </w:r>
          </w:p>
        </w:tc>
        <w:tc>
          <w:tcPr>
            <w:tcW w:w="5437" w:type="dxa"/>
          </w:tcPr>
          <w:p w14:paraId="3EE51BAE" w14:textId="17EEE36F" w:rsidR="00314132" w:rsidRPr="004E5B52" w:rsidRDefault="00314132" w:rsidP="00A159F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sz w:val="28"/>
                <w:szCs w:val="28"/>
              </w:rPr>
              <w:t>Оценка влияния изменения аграрной структуры на доходы населения сельских территорий</w:t>
            </w:r>
          </w:p>
        </w:tc>
      </w:tr>
      <w:tr w:rsidR="00314132" w:rsidRPr="004E5B52" w14:paraId="6511A709" w14:textId="77777777" w:rsidTr="00CC312E">
        <w:tc>
          <w:tcPr>
            <w:tcW w:w="5337" w:type="dxa"/>
          </w:tcPr>
          <w:p w14:paraId="41C4E9FE" w14:textId="54ADF20A" w:rsidR="00314132" w:rsidRPr="004E5B52" w:rsidRDefault="00314132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Бесшапошный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Максим Николаевич, кандидат наук,  РГАУ-МСХА имени К.А. Тимирязева</w:t>
            </w:r>
          </w:p>
        </w:tc>
        <w:tc>
          <w:tcPr>
            <w:tcW w:w="5437" w:type="dxa"/>
          </w:tcPr>
          <w:p w14:paraId="3A51896B" w14:textId="39E65EA3" w:rsidR="00314132" w:rsidRPr="004E5B52" w:rsidRDefault="00314132" w:rsidP="003A5E60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Повышение эффективности производства зерна в свете наращивания экспорта</w:t>
            </w:r>
          </w:p>
        </w:tc>
      </w:tr>
      <w:tr w:rsidR="00E150B6" w:rsidRPr="004E5B52" w14:paraId="11817BF0" w14:textId="77777777" w:rsidTr="00CC312E">
        <w:tc>
          <w:tcPr>
            <w:tcW w:w="5337" w:type="dxa"/>
          </w:tcPr>
          <w:p w14:paraId="306BD1A4" w14:textId="3E481561" w:rsidR="00E150B6" w:rsidRPr="00E150B6" w:rsidRDefault="00E150B6" w:rsidP="00CD5BBE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D5BBE">
              <w:rPr>
                <w:rFonts w:ascii="Arial" w:hAnsi="Arial" w:cs="Arial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Pr="00CD5BB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Алексанян</w:t>
            </w:r>
            <w:r w:rsidRPr="00CD5B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CD5BBE" w:rsidRPr="00CD5B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Вардан Самвелович</w:t>
            </w:r>
            <w:r w:rsidR="008A148E" w:rsidRPr="00CD5B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к.э.н.,</w:t>
            </w:r>
            <w:r w:rsidR="00CD5BBE" w:rsidRPr="00CD5B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Заведующий кафедрой аграрной экономики, </w:t>
            </w:r>
            <w:r w:rsidR="00210758" w:rsidRPr="00CD5BBE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Национальный аграрный университет Армении</w:t>
            </w:r>
          </w:p>
        </w:tc>
        <w:tc>
          <w:tcPr>
            <w:tcW w:w="5437" w:type="dxa"/>
          </w:tcPr>
          <w:p w14:paraId="33565180" w14:textId="46E48613" w:rsidR="00E150B6" w:rsidRPr="004E5B52" w:rsidRDefault="00E150B6" w:rsidP="00E150B6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E150B6">
              <w:rPr>
                <w:rFonts w:ascii="Times New Roman" w:hAnsi="Times New Roman" w:cs="Times New Roman"/>
                <w:bCs/>
                <w:sz w:val="28"/>
                <w:szCs w:val="28"/>
              </w:rPr>
              <w:t>Современные тенденции развития сельского хозяйства Республики Армения</w:t>
            </w:r>
          </w:p>
        </w:tc>
      </w:tr>
      <w:tr w:rsidR="00314132" w:rsidRPr="004E5B52" w14:paraId="2AF94EDB" w14:textId="77777777" w:rsidTr="00CC312E">
        <w:tc>
          <w:tcPr>
            <w:tcW w:w="5337" w:type="dxa"/>
          </w:tcPr>
          <w:p w14:paraId="04B0CF35" w14:textId="5BD6DD0E" w:rsidR="00314132" w:rsidRPr="004E5B52" w:rsidRDefault="00314132" w:rsidP="00B84A0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Анкудинов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Игорь Викторович. СППСК «Артельная Слобода»</w:t>
            </w:r>
          </w:p>
        </w:tc>
        <w:tc>
          <w:tcPr>
            <w:tcW w:w="5437" w:type="dxa"/>
          </w:tcPr>
          <w:p w14:paraId="0E09D9E8" w14:textId="6C3631EF" w:rsidR="00314132" w:rsidRPr="004E5B52" w:rsidRDefault="00314132" w:rsidP="001F5D9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Создание производственных артелей на селе, вовлечение горожан, практический опыт, перспективы</w:t>
            </w:r>
          </w:p>
        </w:tc>
      </w:tr>
      <w:tr w:rsidR="00314132" w:rsidRPr="004E5B52" w14:paraId="057DF7E6" w14:textId="77777777" w:rsidTr="00CC312E">
        <w:tc>
          <w:tcPr>
            <w:tcW w:w="5337" w:type="dxa"/>
          </w:tcPr>
          <w:p w14:paraId="774B67E9" w14:textId="77777777" w:rsidR="00314132" w:rsidRPr="004E5B52" w:rsidRDefault="00314132" w:rsidP="003A5E60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Широков 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Сергей Николаевич </w:t>
            </w:r>
          </w:p>
          <w:p w14:paraId="44E6CAB8" w14:textId="5CEB4418" w:rsidR="00314132" w:rsidRPr="004E5B52" w:rsidRDefault="00314132" w:rsidP="003A5E60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кандидат наук,</w:t>
            </w:r>
            <w:r w:rsidRPr="004E5B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ФГБОУ ВО СПбГАУ </w:t>
            </w:r>
          </w:p>
          <w:p w14:paraId="594C374E" w14:textId="7FA5F9F4" w:rsidR="00314132" w:rsidRPr="004E5B52" w:rsidRDefault="00314132" w:rsidP="00E150B6">
            <w:pPr>
              <w:pStyle w:val="a3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(содоклад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ик </w:t>
            </w:r>
            <w:r w:rsidRPr="003515E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Трушкина</w:t>
            </w: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Ирина Рыксибаевна) </w:t>
            </w:r>
          </w:p>
        </w:tc>
        <w:tc>
          <w:tcPr>
            <w:tcW w:w="5437" w:type="dxa"/>
          </w:tcPr>
          <w:p w14:paraId="5BF29D00" w14:textId="66C23CD2" w:rsidR="00314132" w:rsidRPr="004E5B52" w:rsidRDefault="00314132" w:rsidP="001F5D97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5B52">
              <w:rPr>
                <w:rFonts w:ascii="Times New Roman" w:hAnsi="Times New Roman" w:cs="Times New Roman"/>
                <w:bCs/>
                <w:sz w:val="28"/>
                <w:szCs w:val="28"/>
              </w:rPr>
              <w:t>Некоторые вопросы моделирования механизма развития зернопродуктового подкомплекса</w:t>
            </w:r>
          </w:p>
        </w:tc>
      </w:tr>
      <w:tr w:rsidR="00314132" w:rsidRPr="004E5B52" w14:paraId="7E6B584F" w14:textId="77777777" w:rsidTr="003515E3">
        <w:trPr>
          <w:trHeight w:val="929"/>
        </w:trPr>
        <w:tc>
          <w:tcPr>
            <w:tcW w:w="5337" w:type="dxa"/>
          </w:tcPr>
          <w:p w14:paraId="4102AC98" w14:textId="77777777" w:rsidR="00314132" w:rsidRPr="000B551B" w:rsidRDefault="00314132" w:rsidP="00EC2C61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B551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Утенков </w:t>
            </w:r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>Геннадий Леонидович, к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>техн.н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1EA407EE" w14:textId="77777777" w:rsidR="00314132" w:rsidRPr="000B551B" w:rsidRDefault="00314132" w:rsidP="00EC2C61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>Т.И. Утенкова, канд. экон. наук</w:t>
            </w:r>
          </w:p>
          <w:p w14:paraId="09A391E6" w14:textId="15D0FE98" w:rsidR="00314132" w:rsidRDefault="00314132" w:rsidP="00314132">
            <w:pPr>
              <w:pStyle w:val="a3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>Сибирский научно – исследовательский институт земледелия и химизации СФНЦА РАН</w:t>
            </w:r>
          </w:p>
        </w:tc>
        <w:tc>
          <w:tcPr>
            <w:tcW w:w="5437" w:type="dxa"/>
          </w:tcPr>
          <w:p w14:paraId="6320DA80" w14:textId="0DC3CB7D" w:rsidR="00314132" w:rsidRDefault="00314132" w:rsidP="003515E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B551B">
              <w:rPr>
                <w:rFonts w:ascii="Times New Roman" w:hAnsi="Times New Roman" w:cs="Times New Roman"/>
                <w:bCs/>
                <w:sz w:val="28"/>
                <w:szCs w:val="28"/>
              </w:rPr>
              <w:t>Метод управления ресурсным потенциалом в зерновом производстве на агроландшафтах Сибири</w:t>
            </w:r>
          </w:p>
        </w:tc>
      </w:tr>
      <w:tr w:rsidR="00314132" w:rsidRPr="004E5B52" w14:paraId="0778CD38" w14:textId="77777777" w:rsidTr="003515E3">
        <w:trPr>
          <w:trHeight w:val="929"/>
        </w:trPr>
        <w:tc>
          <w:tcPr>
            <w:tcW w:w="5337" w:type="dxa"/>
          </w:tcPr>
          <w:p w14:paraId="2D748F6C" w14:textId="77777777" w:rsidR="00314132" w:rsidRPr="00A159F3" w:rsidRDefault="00314132" w:rsidP="006A4D1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159F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Телегина </w:t>
            </w:r>
            <w:r w:rsidRPr="00A159F3">
              <w:rPr>
                <w:rFonts w:ascii="Times New Roman" w:hAnsi="Times New Roman" w:cs="Times New Roman"/>
                <w:bCs/>
                <w:sz w:val="28"/>
                <w:szCs w:val="28"/>
              </w:rPr>
              <w:t>Жанна Анатольевна</w:t>
            </w:r>
          </w:p>
          <w:p w14:paraId="14AB1FB3" w14:textId="6BAEF4BA" w:rsidR="00314132" w:rsidRPr="00A81A9D" w:rsidRDefault="00314132" w:rsidP="000B551B">
            <w:pPr>
              <w:pStyle w:val="a3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159F3">
              <w:rPr>
                <w:rFonts w:ascii="Times New Roman" w:hAnsi="Times New Roman" w:cs="Times New Roman"/>
                <w:bCs/>
                <w:sz w:val="28"/>
                <w:szCs w:val="28"/>
              </w:rPr>
              <w:t>д.э.н., профессор РАН, профессор кафедры организации производства ФГБОУ ВО РГАУ-МСХА имени К.А. Тимирязева</w:t>
            </w:r>
          </w:p>
        </w:tc>
        <w:tc>
          <w:tcPr>
            <w:tcW w:w="5437" w:type="dxa"/>
          </w:tcPr>
          <w:p w14:paraId="03EBC888" w14:textId="31EF8340" w:rsidR="00314132" w:rsidRPr="003515E3" w:rsidRDefault="00314132" w:rsidP="000B551B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159F3">
              <w:rPr>
                <w:rFonts w:ascii="Times New Roman" w:hAnsi="Times New Roman" w:cs="Times New Roman"/>
                <w:bCs/>
                <w:sz w:val="28"/>
                <w:szCs w:val="28"/>
              </w:rPr>
              <w:t>Дифференцированная диагностика реализации сквозных технологий в социальной сфере аграрных регионов России</w:t>
            </w:r>
          </w:p>
        </w:tc>
      </w:tr>
      <w:tr w:rsidR="00314132" w:rsidRPr="004E5B52" w14:paraId="6762563A" w14:textId="77777777" w:rsidTr="003515E3">
        <w:trPr>
          <w:trHeight w:val="929"/>
        </w:trPr>
        <w:tc>
          <w:tcPr>
            <w:tcW w:w="5337" w:type="dxa"/>
          </w:tcPr>
          <w:p w14:paraId="4C8AF582" w14:textId="77777777" w:rsidR="00314132" w:rsidRPr="00766244" w:rsidRDefault="00314132" w:rsidP="006A4D14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24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Кагирова </w:t>
            </w:r>
            <w:r w:rsidRPr="00766244">
              <w:rPr>
                <w:rFonts w:ascii="Times New Roman" w:hAnsi="Times New Roman" w:cs="Times New Roman"/>
                <w:bCs/>
                <w:sz w:val="28"/>
                <w:szCs w:val="28"/>
              </w:rPr>
              <w:t>Мария Вячеславовна</w:t>
            </w:r>
          </w:p>
          <w:p w14:paraId="09F94C1B" w14:textId="77777777" w:rsidR="00314132" w:rsidRPr="00766244" w:rsidRDefault="00314132" w:rsidP="006A4D14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244">
              <w:rPr>
                <w:rFonts w:ascii="Times New Roman" w:hAnsi="Times New Roman" w:cs="Times New Roman"/>
                <w:bCs/>
                <w:sz w:val="28"/>
                <w:szCs w:val="28"/>
              </w:rPr>
              <w:t>канд.экон.наук, доцент</w:t>
            </w:r>
          </w:p>
          <w:p w14:paraId="3BE94D0C" w14:textId="77777777" w:rsidR="00314132" w:rsidRPr="00766244" w:rsidRDefault="00314132" w:rsidP="006A4D14">
            <w:pPr>
              <w:pStyle w:val="a3"/>
              <w:ind w:left="36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244">
              <w:rPr>
                <w:rFonts w:ascii="Times New Roman" w:hAnsi="Times New Roman" w:cs="Times New Roman"/>
                <w:bCs/>
                <w:sz w:val="28"/>
                <w:szCs w:val="28"/>
              </w:rPr>
              <w:t>ФГБОУ ВО РГАУ-МСХА им. К.А. Тимирязева</w:t>
            </w:r>
          </w:p>
          <w:p w14:paraId="62BF1871" w14:textId="003DA9C4" w:rsidR="00314132" w:rsidRDefault="00314132" w:rsidP="00A159F3">
            <w:pPr>
              <w:pStyle w:val="a3"/>
              <w:ind w:left="36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66244">
              <w:rPr>
                <w:rFonts w:ascii="Times New Roman" w:hAnsi="Times New Roman" w:cs="Times New Roman"/>
                <w:bCs/>
                <w:sz w:val="28"/>
                <w:szCs w:val="28"/>
              </w:rPr>
              <w:t>доцент кафедры статистики и кибернетики</w:t>
            </w:r>
          </w:p>
        </w:tc>
        <w:tc>
          <w:tcPr>
            <w:tcW w:w="5437" w:type="dxa"/>
          </w:tcPr>
          <w:p w14:paraId="58198DD0" w14:textId="58A686F7" w:rsidR="00314132" w:rsidRPr="000B551B" w:rsidRDefault="00314132" w:rsidP="00A159F3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66244">
              <w:rPr>
                <w:rFonts w:ascii="Times New Roman" w:hAnsi="Times New Roman" w:cs="Times New Roman"/>
                <w:bCs/>
                <w:sz w:val="28"/>
                <w:szCs w:val="28"/>
              </w:rPr>
              <w:t>Зарубежный опыт цифровизации аграрного производства как условия устойчив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ого развития сельских территорий</w:t>
            </w:r>
          </w:p>
        </w:tc>
      </w:tr>
    </w:tbl>
    <w:p w14:paraId="15E4A063" w14:textId="71E8DC26" w:rsidR="00350231" w:rsidRDefault="00350231">
      <w:pPr>
        <w:rPr>
          <w:rFonts w:ascii="Times New Roman" w:hAnsi="Times New Roman" w:cs="Times New Roman"/>
          <w:i/>
          <w:iCs/>
          <w:sz w:val="28"/>
          <w:szCs w:val="28"/>
        </w:rPr>
      </w:pPr>
    </w:p>
    <w:p w14:paraId="0D5281FD" w14:textId="77777777" w:rsidR="000B551B" w:rsidRPr="004E5B52" w:rsidRDefault="000B551B">
      <w:pPr>
        <w:rPr>
          <w:rFonts w:ascii="Times New Roman" w:hAnsi="Times New Roman" w:cs="Times New Roman"/>
          <w:i/>
          <w:iCs/>
          <w:sz w:val="28"/>
          <w:szCs w:val="28"/>
        </w:rPr>
      </w:pPr>
    </w:p>
    <w:sectPr w:rsidR="000B551B" w:rsidRPr="004E5B52" w:rsidSect="00813E59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Administrator" w:date="2021-10-22T21:01:00Z" w:initials="A">
    <w:p w14:paraId="68B2AF67" w14:textId="5A13063B" w:rsidR="00A159F3" w:rsidRDefault="00A159F3">
      <w:pPr>
        <w:pStyle w:val="a8"/>
      </w:pPr>
      <w:r>
        <w:rPr>
          <w:rStyle w:val="a7"/>
        </w:rPr>
        <w:annotationRef/>
      </w:r>
      <w:r>
        <w:t>после 14-00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68B2AF67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476"/>
    <w:multiLevelType w:val="hybridMultilevel"/>
    <w:tmpl w:val="D2FA58FC"/>
    <w:lvl w:ilvl="0" w:tplc="D264E8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 w15:restartNumberingAfterBreak="0">
    <w:nsid w:val="3C972D1A"/>
    <w:multiLevelType w:val="hybridMultilevel"/>
    <w:tmpl w:val="FFB8E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D27801"/>
    <w:multiLevelType w:val="hybridMultilevel"/>
    <w:tmpl w:val="3036DCDE"/>
    <w:lvl w:ilvl="0" w:tplc="D264E8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3" w15:restartNumberingAfterBreak="0">
    <w:nsid w:val="6F142399"/>
    <w:multiLevelType w:val="hybridMultilevel"/>
    <w:tmpl w:val="EA123B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A03C82"/>
    <w:multiLevelType w:val="hybridMultilevel"/>
    <w:tmpl w:val="BE30C4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FF3F48"/>
    <w:multiLevelType w:val="hybridMultilevel"/>
    <w:tmpl w:val="3036DCDE"/>
    <w:lvl w:ilvl="0" w:tplc="D264E8A8">
      <w:start w:val="1"/>
      <w:numFmt w:val="decimal"/>
      <w:lvlText w:val="%1."/>
      <w:lvlJc w:val="left"/>
      <w:pPr>
        <w:ind w:left="4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96A"/>
    <w:rsid w:val="00055213"/>
    <w:rsid w:val="000953E7"/>
    <w:rsid w:val="000B551B"/>
    <w:rsid w:val="00115921"/>
    <w:rsid w:val="00167654"/>
    <w:rsid w:val="001B36D4"/>
    <w:rsid w:val="001B5800"/>
    <w:rsid w:val="001E2D03"/>
    <w:rsid w:val="001F5D97"/>
    <w:rsid w:val="00205873"/>
    <w:rsid w:val="00210758"/>
    <w:rsid w:val="00254D57"/>
    <w:rsid w:val="00291F7A"/>
    <w:rsid w:val="002A2211"/>
    <w:rsid w:val="002A4115"/>
    <w:rsid w:val="002A5884"/>
    <w:rsid w:val="002A75F1"/>
    <w:rsid w:val="002D4C10"/>
    <w:rsid w:val="003007EA"/>
    <w:rsid w:val="00304EDD"/>
    <w:rsid w:val="00314132"/>
    <w:rsid w:val="00350231"/>
    <w:rsid w:val="003515E3"/>
    <w:rsid w:val="003A5E60"/>
    <w:rsid w:val="003D06D9"/>
    <w:rsid w:val="00416EC6"/>
    <w:rsid w:val="004653FD"/>
    <w:rsid w:val="004B01A8"/>
    <w:rsid w:val="004E5B52"/>
    <w:rsid w:val="004E619F"/>
    <w:rsid w:val="00554074"/>
    <w:rsid w:val="00574C83"/>
    <w:rsid w:val="00596F85"/>
    <w:rsid w:val="0064337D"/>
    <w:rsid w:val="006467B7"/>
    <w:rsid w:val="006507B7"/>
    <w:rsid w:val="00666681"/>
    <w:rsid w:val="00667B3A"/>
    <w:rsid w:val="00716703"/>
    <w:rsid w:val="00766244"/>
    <w:rsid w:val="00813E59"/>
    <w:rsid w:val="008410B4"/>
    <w:rsid w:val="008A148E"/>
    <w:rsid w:val="00943259"/>
    <w:rsid w:val="009B01F9"/>
    <w:rsid w:val="009F4DED"/>
    <w:rsid w:val="00A159F3"/>
    <w:rsid w:val="00A2656E"/>
    <w:rsid w:val="00A81A9D"/>
    <w:rsid w:val="00AC4EA7"/>
    <w:rsid w:val="00AE47CB"/>
    <w:rsid w:val="00B67452"/>
    <w:rsid w:val="00B82159"/>
    <w:rsid w:val="00B84A00"/>
    <w:rsid w:val="00B97DDF"/>
    <w:rsid w:val="00BE34BF"/>
    <w:rsid w:val="00BE396A"/>
    <w:rsid w:val="00C0576F"/>
    <w:rsid w:val="00C77E22"/>
    <w:rsid w:val="00CB47C8"/>
    <w:rsid w:val="00CC312E"/>
    <w:rsid w:val="00CD5BBE"/>
    <w:rsid w:val="00CE52F6"/>
    <w:rsid w:val="00CE72E5"/>
    <w:rsid w:val="00D2198D"/>
    <w:rsid w:val="00DE63ED"/>
    <w:rsid w:val="00E150B6"/>
    <w:rsid w:val="00EA06FD"/>
    <w:rsid w:val="00EB4DE6"/>
    <w:rsid w:val="00EE5CD3"/>
    <w:rsid w:val="00F020B1"/>
    <w:rsid w:val="00F816FB"/>
    <w:rsid w:val="00F9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9FDAB"/>
  <w15:docId w15:val="{582A52FB-48FA-441A-8B1F-0EC38F8E1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396A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396A"/>
    <w:pPr>
      <w:ind w:left="720"/>
      <w:contextualSpacing/>
    </w:pPr>
  </w:style>
  <w:style w:type="table" w:styleId="a4">
    <w:name w:val="Table Grid"/>
    <w:basedOn w:val="a1"/>
    <w:uiPriority w:val="39"/>
    <w:rsid w:val="00BE396A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F816FB"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sid w:val="003D06D9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AE47CB"/>
    <w:rPr>
      <w:color w:val="605E5C"/>
      <w:shd w:val="clear" w:color="auto" w:fill="E1DFDD"/>
    </w:rPr>
  </w:style>
  <w:style w:type="character" w:styleId="a7">
    <w:name w:val="annotation reference"/>
    <w:basedOn w:val="a0"/>
    <w:uiPriority w:val="99"/>
    <w:semiHidden/>
    <w:unhideWhenUsed/>
    <w:rsid w:val="0064337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337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337D"/>
    <w:rPr>
      <w:rFonts w:asciiTheme="minorHAnsi" w:hAnsiTheme="minorHAnsi" w:cstheme="minorBidi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337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337D"/>
    <w:rPr>
      <w:rFonts w:asciiTheme="minorHAnsi" w:hAnsiTheme="minorHAnsi" w:cstheme="minorBidi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643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337D"/>
    <w:rPr>
      <w:rFonts w:ascii="Tahom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0B55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31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4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4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5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19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581</Words>
  <Characters>3316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Frolova</dc:creator>
  <cp:keywords/>
  <dc:description/>
  <cp:lastModifiedBy>1</cp:lastModifiedBy>
  <cp:revision>16</cp:revision>
  <cp:lastPrinted>2021-10-25T13:24:00Z</cp:lastPrinted>
  <dcterms:created xsi:type="dcterms:W3CDTF">2021-10-21T13:55:00Z</dcterms:created>
  <dcterms:modified xsi:type="dcterms:W3CDTF">2021-10-27T16:12:00Z</dcterms:modified>
</cp:coreProperties>
</file>